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E1D95" w14:textId="5BF0F75C" w:rsidR="00461D74" w:rsidRDefault="00BE2613"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15586323" wp14:editId="649F948A">
            <wp:simplePos x="0" y="0"/>
            <wp:positionH relativeFrom="column">
              <wp:posOffset>1914525</wp:posOffset>
            </wp:positionH>
            <wp:positionV relativeFrom="paragraph">
              <wp:posOffset>247650</wp:posOffset>
            </wp:positionV>
            <wp:extent cx="5572125" cy="5572125"/>
            <wp:effectExtent l="0" t="0" r="9525" b="9525"/>
            <wp:wrapNone/>
            <wp:docPr id="365133703" name="Picture 2" descr="A grey metal safe with a 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33703" name="Picture 2" descr="A grey metal safe with a 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107" cy="557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A7A12" w14:textId="544DEAF7" w:rsidR="00BE2613" w:rsidRDefault="00461D74" w:rsidP="00461D7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61D7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461D74">
        <w:rPr>
          <w:rFonts w:ascii="Times New Roman" w:hAnsi="Times New Roman" w:cs="Times New Roman"/>
          <w:b/>
          <w:bCs/>
          <w:sz w:val="32"/>
          <w:szCs w:val="32"/>
        </w:rPr>
        <w:t>Key Features</w:t>
      </w:r>
      <w:r w:rsidR="00BE26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261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E261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E261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E261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E261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E2613">
        <w:rPr>
          <w:rFonts w:ascii="Times New Roman" w:hAnsi="Times New Roman" w:cs="Times New Roman"/>
          <w:b/>
          <w:bCs/>
          <w:sz w:val="32"/>
          <w:szCs w:val="32"/>
        </w:rPr>
        <w:tab/>
        <w:t>STE2905</w:t>
      </w:r>
      <w:r w:rsidR="008A2DB3">
        <w:rPr>
          <w:rFonts w:ascii="Times New Roman" w:hAnsi="Times New Roman" w:cs="Times New Roman"/>
          <w:b/>
          <w:bCs/>
          <w:sz w:val="32"/>
          <w:szCs w:val="32"/>
        </w:rPr>
        <w:t>M</w:t>
      </w:r>
    </w:p>
    <w:p w14:paraId="24C16404" w14:textId="37FAB764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Included Interface Options </w:t>
      </w:r>
    </w:p>
    <w:p w14:paraId="2A26C56C" w14:textId="28195ACD" w:rsidR="00BE2613" w:rsidRPr="00F6463C" w:rsidRDefault="00F6463C" w:rsidP="00F646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E2613" w:rsidRPr="00F6463C">
        <w:rPr>
          <w:rFonts w:ascii="Times New Roman" w:hAnsi="Times New Roman" w:cs="Times New Roman"/>
        </w:rPr>
        <w:t xml:space="preserve">None </w:t>
      </w:r>
    </w:p>
    <w:p w14:paraId="2C707D27" w14:textId="55C097EE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Included Power </w:t>
      </w:r>
    </w:p>
    <w:p w14:paraId="727E0E7E" w14:textId="5D456129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None </w:t>
      </w:r>
    </w:p>
    <w:p w14:paraId="68FEE2FE" w14:textId="238A6844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Included Ventilation </w:t>
      </w:r>
    </w:p>
    <w:p w14:paraId="155727C8" w14:textId="5CC1A7BE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60MM Honeycomb Vents </w:t>
      </w:r>
    </w:p>
    <w:p w14:paraId="4B9DE0A6" w14:textId="51887FDD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I/O Plates Included </w:t>
      </w:r>
    </w:p>
    <w:p w14:paraId="02C0149A" w14:textId="722F5D1B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One </w:t>
      </w:r>
    </w:p>
    <w:p w14:paraId="1DE318B0" w14:textId="29A2182C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Loading Style </w:t>
      </w:r>
    </w:p>
    <w:p w14:paraId="2C36C905" w14:textId="3E59563F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FRONT </w:t>
      </w:r>
    </w:p>
    <w:p w14:paraId="4CCA8E52" w14:textId="2476B3DF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Warranty </w:t>
      </w:r>
    </w:p>
    <w:p w14:paraId="11C2C0E6" w14:textId="257376F1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Limited 1 YEAR </w:t>
      </w:r>
    </w:p>
    <w:p w14:paraId="776EFA9D" w14:textId="4DAB715C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Category </w:t>
      </w:r>
    </w:p>
    <w:p w14:paraId="779148AD" w14:textId="114CD202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BENCH TOP </w:t>
      </w:r>
    </w:p>
    <w:p w14:paraId="1B9E0791" w14:textId="7337583B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Absorber/foam </w:t>
      </w:r>
    </w:p>
    <w:p w14:paraId="1894FCC0" w14:textId="71E8860E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3/4" Carbon Impregnated </w:t>
      </w:r>
    </w:p>
    <w:p w14:paraId="26B118A2" w14:textId="0A303C7A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External Dimensions </w:t>
      </w:r>
    </w:p>
    <w:p w14:paraId="730AD23E" w14:textId="2685AAA1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8.7"(W) X 20.6"(D) X 12.1"(H) </w:t>
      </w:r>
    </w:p>
    <w:p w14:paraId="01309B19" w14:textId="5A7346CC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Internal Dimensions </w:t>
      </w:r>
    </w:p>
    <w:p w14:paraId="40BACA40" w14:textId="6BAFFB08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6.2"(W) X 16.8"(D) X 9.9"(H) </w:t>
      </w:r>
    </w:p>
    <w:p w14:paraId="58EDCD9F" w14:textId="7B4213FB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Approx. Shipping Weight </w:t>
      </w:r>
    </w:p>
    <w:p w14:paraId="35F61FEF" w14:textId="096FFC9F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N/A </w:t>
      </w:r>
    </w:p>
    <w:p w14:paraId="3E33DF21" w14:textId="371B4564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F6463C">
        <w:rPr>
          <w:rFonts w:ascii="Times New Roman" w:hAnsi="Times New Roman" w:cs="Times New Roman"/>
          <w:b/>
          <w:bCs/>
        </w:rPr>
        <w:t xml:space="preserve">Shielding Effectiveness (dB) </w:t>
      </w:r>
    </w:p>
    <w:p w14:paraId="6703BD84" w14:textId="5666C42B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Isolation At 2.4GHz </w:t>
      </w:r>
    </w:p>
    <w:p w14:paraId="158A6A91" w14:textId="49AF0F76" w:rsidR="00BE2613" w:rsidRPr="00F6463C" w:rsidRDefault="00BE2613" w:rsidP="00F6463C">
      <w:pPr>
        <w:spacing w:after="0"/>
        <w:ind w:left="108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&gt;95dB </w:t>
      </w:r>
    </w:p>
    <w:p w14:paraId="7A26E895" w14:textId="15F1546E" w:rsidR="00BE2613" w:rsidRPr="00F6463C" w:rsidRDefault="00BE2613" w:rsidP="00F6463C">
      <w:pPr>
        <w:spacing w:after="0"/>
        <w:ind w:left="36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 xml:space="preserve">Isolation At 5.8GHz </w:t>
      </w:r>
    </w:p>
    <w:p w14:paraId="0B522825" w14:textId="5C782E77" w:rsidR="00461D74" w:rsidRPr="00F6463C" w:rsidRDefault="00BE2613" w:rsidP="00F6463C">
      <w:pPr>
        <w:spacing w:after="0"/>
        <w:ind w:left="1080"/>
        <w:rPr>
          <w:rFonts w:ascii="Times New Roman" w:hAnsi="Times New Roman" w:cs="Times New Roman"/>
        </w:rPr>
      </w:pPr>
      <w:r w:rsidRPr="00F6463C">
        <w:rPr>
          <w:rFonts w:ascii="Times New Roman" w:hAnsi="Times New Roman" w:cs="Times New Roman"/>
        </w:rPr>
        <w:t>&gt;90dB</w:t>
      </w:r>
    </w:p>
    <w:p w14:paraId="2ED720A4" w14:textId="4A8A0108" w:rsidR="00461D74" w:rsidRPr="00461D74" w:rsidRDefault="00461D74" w:rsidP="00F6463C">
      <w:pPr>
        <w:spacing w:after="0"/>
        <w:rPr>
          <w:rFonts w:ascii="Times New Roman" w:hAnsi="Times New Roman" w:cs="Times New Roman"/>
        </w:rPr>
      </w:pPr>
    </w:p>
    <w:p w14:paraId="44310976" w14:textId="77777777" w:rsidR="00BE2613" w:rsidRDefault="00BE2613" w:rsidP="00F6463C">
      <w:pPr>
        <w:spacing w:after="0"/>
        <w:rPr>
          <w:rFonts w:ascii="Times New Roman" w:hAnsi="Times New Roman" w:cs="Times New Roman"/>
        </w:rPr>
      </w:pPr>
    </w:p>
    <w:p w14:paraId="726C2C3C" w14:textId="77777777" w:rsidR="00BE2613" w:rsidRDefault="00BE2613" w:rsidP="00F6463C">
      <w:pPr>
        <w:spacing w:after="0"/>
        <w:rPr>
          <w:rFonts w:ascii="Times New Roman" w:hAnsi="Times New Roman" w:cs="Times New Roman"/>
        </w:rPr>
      </w:pPr>
    </w:p>
    <w:p w14:paraId="3A3D455F" w14:textId="77777777" w:rsidR="00BE2613" w:rsidRDefault="00BE2613" w:rsidP="00F6463C">
      <w:pPr>
        <w:spacing w:after="0"/>
        <w:rPr>
          <w:rFonts w:ascii="Times New Roman" w:hAnsi="Times New Roman" w:cs="Times New Roman"/>
        </w:rPr>
      </w:pPr>
    </w:p>
    <w:p w14:paraId="6AD412C5" w14:textId="77777777" w:rsidR="00BE2613" w:rsidRDefault="00BE2613" w:rsidP="00461D74">
      <w:pPr>
        <w:spacing w:after="0"/>
        <w:rPr>
          <w:rFonts w:ascii="Times New Roman" w:hAnsi="Times New Roman" w:cs="Times New Roman"/>
        </w:rPr>
      </w:pPr>
    </w:p>
    <w:p w14:paraId="26554AB3" w14:textId="77777777" w:rsidR="00BE2613" w:rsidRDefault="00BE2613" w:rsidP="00461D74">
      <w:pPr>
        <w:spacing w:after="0"/>
        <w:rPr>
          <w:rFonts w:ascii="Times New Roman" w:hAnsi="Times New Roman" w:cs="Times New Roman"/>
        </w:rPr>
      </w:pPr>
    </w:p>
    <w:p w14:paraId="2270CF8E" w14:textId="77777777" w:rsidR="00BE2613" w:rsidRDefault="00BE2613" w:rsidP="00461D74">
      <w:pPr>
        <w:spacing w:after="0"/>
        <w:rPr>
          <w:rFonts w:ascii="Times New Roman" w:hAnsi="Times New Roman" w:cs="Times New Roman"/>
        </w:rPr>
      </w:pPr>
    </w:p>
    <w:p w14:paraId="49EEA0DE" w14:textId="77777777" w:rsidR="00BE2613" w:rsidRDefault="00BE2613" w:rsidP="00461D74">
      <w:pPr>
        <w:spacing w:after="0"/>
        <w:rPr>
          <w:rFonts w:ascii="Times New Roman" w:hAnsi="Times New Roman" w:cs="Times New Roman"/>
        </w:rPr>
      </w:pPr>
    </w:p>
    <w:p w14:paraId="6B65B7DD" w14:textId="77777777" w:rsidR="00BE2613" w:rsidRDefault="00BE2613" w:rsidP="00461D74">
      <w:pPr>
        <w:spacing w:after="0"/>
        <w:rPr>
          <w:rFonts w:ascii="Times New Roman" w:hAnsi="Times New Roman" w:cs="Times New Roman"/>
        </w:rPr>
      </w:pPr>
    </w:p>
    <w:p w14:paraId="47748AF4" w14:textId="77777777" w:rsidR="00F6463C" w:rsidRDefault="00F6463C" w:rsidP="00461D74">
      <w:pPr>
        <w:spacing w:after="0"/>
        <w:rPr>
          <w:rFonts w:ascii="Times New Roman" w:hAnsi="Times New Roman" w:cs="Times New Roman"/>
        </w:rPr>
      </w:pPr>
    </w:p>
    <w:p w14:paraId="7E5A7FD3" w14:textId="6FBD2D02" w:rsidR="00461D74" w:rsidRPr="00461D74" w:rsidRDefault="00461D74" w:rsidP="00461D74">
      <w:pPr>
        <w:spacing w:after="0"/>
        <w:rPr>
          <w:rFonts w:ascii="Times New Roman" w:hAnsi="Times New Roman" w:cs="Times New Roman"/>
        </w:rPr>
      </w:pPr>
      <w:r w:rsidRPr="00461D74">
        <w:rPr>
          <w:rFonts w:ascii="Times New Roman" w:hAnsi="Times New Roman" w:cs="Times New Roman"/>
        </w:rPr>
        <w:t xml:space="preserve">The STE2905M is a blank enclosure ready to be customized to match your specific RF testing </w:t>
      </w:r>
    </w:p>
    <w:p w14:paraId="70E6C945" w14:textId="77777777" w:rsidR="00461D74" w:rsidRPr="00461D74" w:rsidRDefault="00461D74" w:rsidP="00461D74">
      <w:pPr>
        <w:spacing w:after="0"/>
        <w:rPr>
          <w:rFonts w:ascii="Times New Roman" w:hAnsi="Times New Roman" w:cs="Times New Roman"/>
        </w:rPr>
      </w:pPr>
      <w:r w:rsidRPr="00461D74">
        <w:rPr>
          <w:rFonts w:ascii="Times New Roman" w:hAnsi="Times New Roman" w:cs="Times New Roman"/>
        </w:rPr>
        <w:t xml:space="preserve">requirements. Our Engineering team is available to assist you to make sure your custom enclosure is </w:t>
      </w:r>
    </w:p>
    <w:p w14:paraId="60C45393" w14:textId="77777777" w:rsidR="00461D74" w:rsidRPr="00461D74" w:rsidRDefault="00461D74" w:rsidP="00461D74">
      <w:pPr>
        <w:spacing w:after="0"/>
        <w:rPr>
          <w:rFonts w:ascii="Times New Roman" w:hAnsi="Times New Roman" w:cs="Times New Roman"/>
        </w:rPr>
      </w:pPr>
      <w:r w:rsidRPr="00461D74">
        <w:rPr>
          <w:rFonts w:ascii="Times New Roman" w:hAnsi="Times New Roman" w:cs="Times New Roman"/>
        </w:rPr>
        <w:t xml:space="preserve">designed to meet your unique RF testing requirements. This enclosure does incorporate a 60mm passive </w:t>
      </w:r>
    </w:p>
    <w:p w14:paraId="00B5D49C" w14:textId="196C6261" w:rsidR="00461D74" w:rsidRPr="00461D74" w:rsidRDefault="00461D74" w:rsidP="00461D74">
      <w:pPr>
        <w:spacing w:after="0"/>
        <w:rPr>
          <w:rFonts w:ascii="Times New Roman" w:hAnsi="Times New Roman" w:cs="Times New Roman"/>
        </w:rPr>
      </w:pPr>
      <w:r w:rsidRPr="00461D74">
        <w:rPr>
          <w:rFonts w:ascii="Times New Roman" w:hAnsi="Times New Roman" w:cs="Times New Roman"/>
        </w:rPr>
        <w:t xml:space="preserve">ventilation system with optional </w:t>
      </w:r>
      <w:r w:rsidR="00BE2613" w:rsidRPr="00461D74">
        <w:rPr>
          <w:rFonts w:ascii="Times New Roman" w:hAnsi="Times New Roman" w:cs="Times New Roman"/>
        </w:rPr>
        <w:t>12-volt</w:t>
      </w:r>
      <w:r w:rsidRPr="00461D74">
        <w:rPr>
          <w:rFonts w:ascii="Times New Roman" w:hAnsi="Times New Roman" w:cs="Times New Roman"/>
        </w:rPr>
        <w:t xml:space="preserve"> DC, 115 VAC, or 230VAC fans available. As with all of our enclosures, your custom I/O configuration is brought out to a precision machined I/O panel, giving you </w:t>
      </w:r>
    </w:p>
    <w:p w14:paraId="5AAA0351" w14:textId="77777777" w:rsidR="00461D74" w:rsidRPr="00461D74" w:rsidRDefault="00461D74" w:rsidP="00461D74">
      <w:pPr>
        <w:spacing w:after="0"/>
        <w:rPr>
          <w:rFonts w:ascii="Times New Roman" w:hAnsi="Times New Roman" w:cs="Times New Roman"/>
        </w:rPr>
      </w:pPr>
      <w:r w:rsidRPr="00461D74">
        <w:rPr>
          <w:rFonts w:ascii="Times New Roman" w:hAnsi="Times New Roman" w:cs="Times New Roman"/>
        </w:rPr>
        <w:t xml:space="preserve">off-the-shelf delivery of your custom order. </w:t>
      </w:r>
    </w:p>
    <w:p w14:paraId="5D295732" w14:textId="1F8A7D19" w:rsidR="00461D74" w:rsidRPr="00461D74" w:rsidRDefault="00461D74" w:rsidP="00461D74">
      <w:pPr>
        <w:spacing w:after="0"/>
        <w:rPr>
          <w:rFonts w:ascii="Times New Roman" w:hAnsi="Times New Roman" w:cs="Times New Roman"/>
        </w:rPr>
      </w:pPr>
    </w:p>
    <w:p w14:paraId="54E3479F" w14:textId="384B9811" w:rsidR="00461D74" w:rsidRPr="00BE2613" w:rsidRDefault="00461D74" w:rsidP="00461D74">
      <w:pPr>
        <w:spacing w:after="0"/>
        <w:rPr>
          <w:rFonts w:ascii="Times New Roman" w:hAnsi="Times New Roman" w:cs="Times New Roman"/>
          <w:b/>
          <w:bCs/>
        </w:rPr>
      </w:pPr>
      <w:r w:rsidRPr="00BE2613">
        <w:rPr>
          <w:rFonts w:ascii="Times New Roman" w:hAnsi="Times New Roman" w:cs="Times New Roman"/>
          <w:b/>
          <w:bCs/>
        </w:rPr>
        <w:t xml:space="preserve">(NO OPTIONS INCLUDED, fully customizable to your requirements) </w:t>
      </w:r>
    </w:p>
    <w:p w14:paraId="2E3F8E08" w14:textId="13BBB935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Designed for a wide variety of RF testing, function/s determined by user customization. </w:t>
      </w:r>
    </w:p>
    <w:p w14:paraId="573898A1" w14:textId="23BCD5E9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>Perfect for (Wi-Fi 4, 5, 6, 6E (802.11a/b/g/n/ac/ax)</w:t>
      </w:r>
    </w:p>
    <w:p w14:paraId="31443C85" w14:textId="1E671334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Wireless device testing </w:t>
      </w:r>
    </w:p>
    <w:p w14:paraId="21D2809A" w14:textId="73587745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Bluetooth, RFID, 3G, 4G, 5G testing </w:t>
      </w:r>
    </w:p>
    <w:p w14:paraId="239C55F6" w14:textId="23E499EA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Totally customizable with a wide variety of I/O options available </w:t>
      </w:r>
    </w:p>
    <w:p w14:paraId="23339B76" w14:textId="3A3E5F10" w:rsidR="00461D74" w:rsidRDefault="00461D74" w:rsidP="00BE2613">
      <w:pPr>
        <w:spacing w:after="0"/>
        <w:ind w:firstLine="60"/>
        <w:rPr>
          <w:rFonts w:ascii="Times New Roman" w:hAnsi="Times New Roman" w:cs="Times New Roman"/>
        </w:rPr>
      </w:pPr>
    </w:p>
    <w:p w14:paraId="2ED466C5" w14:textId="25E13C21" w:rsidR="00BE2613" w:rsidRPr="006A468B" w:rsidRDefault="00BE2613" w:rsidP="00BE2613">
      <w:pPr>
        <w:spacing w:after="0"/>
        <w:ind w:firstLine="60"/>
        <w:rPr>
          <w:rFonts w:ascii="Times New Roman" w:hAnsi="Times New Roman" w:cs="Times New Roman"/>
          <w:b/>
          <w:bCs/>
        </w:rPr>
      </w:pPr>
      <w:r w:rsidRPr="006A468B">
        <w:rPr>
          <w:rFonts w:ascii="Times New Roman" w:hAnsi="Times New Roman" w:cs="Times New Roman"/>
          <w:b/>
          <w:bCs/>
        </w:rPr>
        <w:t>FEATURES</w:t>
      </w:r>
    </w:p>
    <w:p w14:paraId="0DDFC80D" w14:textId="4CCC7788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Designed for WLAN testing </w:t>
      </w:r>
    </w:p>
    <w:p w14:paraId="5D0A4774" w14:textId="5B12896D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Front loading swing away door </w:t>
      </w:r>
    </w:p>
    <w:p w14:paraId="6E6417D6" w14:textId="712EFF73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Dual ventilation or fan forced cooling </w:t>
      </w:r>
    </w:p>
    <w:p w14:paraId="10F35FC3" w14:textId="330ACB59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Exclusive double lip RF tight gasket </w:t>
      </w:r>
    </w:p>
    <w:p w14:paraId="63AD686C" w14:textId="4027F6D0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Universal I/O connector interface plate </w:t>
      </w:r>
    </w:p>
    <w:p w14:paraId="0E8BD400" w14:textId="63857A19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RF absorbent foam liner </w:t>
      </w:r>
    </w:p>
    <w:p w14:paraId="2550B288" w14:textId="58346F77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Optional security locking latch available </w:t>
      </w:r>
    </w:p>
    <w:p w14:paraId="23DDDD88" w14:textId="1B0CD5F1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Isolation (Base Enclosure, may vary depending on I/O or options selected in final configuration): </w:t>
      </w:r>
    </w:p>
    <w:p w14:paraId="118860E2" w14:textId="77777777" w:rsidR="00461D74" w:rsidRPr="00461D74" w:rsidRDefault="00461D74" w:rsidP="00461D74">
      <w:pPr>
        <w:spacing w:after="0"/>
        <w:rPr>
          <w:rFonts w:ascii="Times New Roman" w:hAnsi="Times New Roman" w:cs="Times New Roman"/>
        </w:rPr>
      </w:pPr>
      <w:r w:rsidRPr="00461D74">
        <w:rPr>
          <w:rFonts w:ascii="Times New Roman" w:hAnsi="Times New Roman" w:cs="Times New Roman"/>
        </w:rPr>
        <w:t xml:space="preserve"> </w:t>
      </w:r>
    </w:p>
    <w:p w14:paraId="3F234B7D" w14:textId="5C660BA1" w:rsidR="00461D74" w:rsidRPr="00BE2613" w:rsidRDefault="00461D74" w:rsidP="00461D74">
      <w:pPr>
        <w:spacing w:after="0"/>
        <w:rPr>
          <w:rFonts w:ascii="Times New Roman" w:hAnsi="Times New Roman" w:cs="Times New Roman"/>
          <w:b/>
          <w:bCs/>
        </w:rPr>
      </w:pPr>
      <w:r w:rsidRPr="00BE2613">
        <w:rPr>
          <w:rFonts w:ascii="Times New Roman" w:hAnsi="Times New Roman" w:cs="Times New Roman"/>
          <w:b/>
          <w:bCs/>
        </w:rPr>
        <w:t xml:space="preserve">None provided standard, customized to your </w:t>
      </w:r>
    </w:p>
    <w:p w14:paraId="4813D97E" w14:textId="77777777" w:rsidR="00461D74" w:rsidRPr="00BE2613" w:rsidRDefault="00461D74" w:rsidP="00461D74">
      <w:pPr>
        <w:spacing w:after="0"/>
        <w:rPr>
          <w:rFonts w:ascii="Times New Roman" w:hAnsi="Times New Roman" w:cs="Times New Roman"/>
          <w:b/>
          <w:bCs/>
        </w:rPr>
      </w:pPr>
      <w:r w:rsidRPr="00BE2613">
        <w:rPr>
          <w:rFonts w:ascii="Times New Roman" w:hAnsi="Times New Roman" w:cs="Times New Roman"/>
          <w:b/>
          <w:bCs/>
        </w:rPr>
        <w:t xml:space="preserve">specific requirements. </w:t>
      </w:r>
    </w:p>
    <w:p w14:paraId="3C8BA3DF" w14:textId="1AEF2ECB" w:rsidR="00461D74" w:rsidRPr="00BE2613" w:rsidRDefault="00461D74" w:rsidP="00BE261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See options for off-the-shelf connectors/interfaces available. </w:t>
      </w:r>
    </w:p>
    <w:p w14:paraId="541A6778" w14:textId="17150A3B" w:rsidR="00461D74" w:rsidRPr="00BE2613" w:rsidRDefault="00461D74" w:rsidP="00BE26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Coaxial connectors: SMA, BNC, TNC, N, N to SMA, etc.. </w:t>
      </w:r>
    </w:p>
    <w:p w14:paraId="14004F0C" w14:textId="1D36378D" w:rsidR="00461D74" w:rsidRPr="00BE2613" w:rsidRDefault="00461D74" w:rsidP="00BE26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Digital interfaces: USB, Ethernet, Video, Serial, Audio, Fiber, etc.. </w:t>
      </w:r>
    </w:p>
    <w:p w14:paraId="6AE53AC6" w14:textId="43FDE5F4" w:rsidR="00461D74" w:rsidRPr="00BE2613" w:rsidRDefault="00461D74" w:rsidP="00BE26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Power filter interface: AC and DC </w:t>
      </w:r>
    </w:p>
    <w:p w14:paraId="770CBFB4" w14:textId="7E6B9149" w:rsidR="00461D74" w:rsidRPr="00BE2613" w:rsidRDefault="00461D74" w:rsidP="00BE26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Power Strip Options: US, UK, European, France, Swiss, Italy, Israel, India, China, Australia, </w:t>
      </w:r>
    </w:p>
    <w:p w14:paraId="3F234D4F" w14:textId="77777777" w:rsidR="00461D74" w:rsidRPr="00BE2613" w:rsidRDefault="00461D74" w:rsidP="00BE26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2613">
        <w:rPr>
          <w:rFonts w:ascii="Times New Roman" w:hAnsi="Times New Roman" w:cs="Times New Roman"/>
        </w:rPr>
        <w:t xml:space="preserve">Multi Country Config, etc… </w:t>
      </w:r>
    </w:p>
    <w:p w14:paraId="757EA0C0" w14:textId="6E06D510" w:rsidR="00461D74" w:rsidRPr="00BE2613" w:rsidRDefault="00461D74" w:rsidP="00461D74">
      <w:pPr>
        <w:spacing w:after="0"/>
        <w:rPr>
          <w:rFonts w:ascii="Times New Roman" w:hAnsi="Times New Roman" w:cs="Times New Roman"/>
          <w:b/>
          <w:bCs/>
        </w:rPr>
      </w:pPr>
      <w:r w:rsidRPr="00BE2613">
        <w:rPr>
          <w:rFonts w:ascii="Times New Roman" w:hAnsi="Times New Roman" w:cs="Times New Roman"/>
          <w:b/>
          <w:bCs/>
        </w:rPr>
        <w:t>Custom connection options can be sourced through our Engineering Team.</w:t>
      </w:r>
    </w:p>
    <w:sectPr w:rsidR="00461D74" w:rsidRPr="00BE26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F453" w14:textId="77777777" w:rsidR="00461D74" w:rsidRDefault="00461D74" w:rsidP="00461D74">
      <w:pPr>
        <w:spacing w:after="0" w:line="240" w:lineRule="auto"/>
      </w:pPr>
      <w:r>
        <w:separator/>
      </w:r>
    </w:p>
  </w:endnote>
  <w:endnote w:type="continuationSeparator" w:id="0">
    <w:p w14:paraId="23C554CF" w14:textId="77777777" w:rsidR="00461D74" w:rsidRDefault="00461D74" w:rsidP="0046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1C0DD" w14:textId="77777777" w:rsidR="00461D74" w:rsidRDefault="00461D74" w:rsidP="00461D74">
      <w:pPr>
        <w:spacing w:after="0" w:line="240" w:lineRule="auto"/>
      </w:pPr>
      <w:r>
        <w:separator/>
      </w:r>
    </w:p>
  </w:footnote>
  <w:footnote w:type="continuationSeparator" w:id="0">
    <w:p w14:paraId="6A8514E3" w14:textId="77777777" w:rsidR="00461D74" w:rsidRDefault="00461D74" w:rsidP="0046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47AE" w14:textId="6FA71496" w:rsidR="00461D74" w:rsidRDefault="00461D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DAAD6" wp14:editId="3AACEAEC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5853113" cy="903920"/>
          <wp:effectExtent l="0" t="0" r="0" b="0"/>
          <wp:wrapNone/>
          <wp:docPr id="1900479718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479718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113" cy="90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170A"/>
    <w:multiLevelType w:val="hybridMultilevel"/>
    <w:tmpl w:val="3432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400A"/>
    <w:multiLevelType w:val="hybridMultilevel"/>
    <w:tmpl w:val="0390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F15"/>
    <w:multiLevelType w:val="hybridMultilevel"/>
    <w:tmpl w:val="2424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6FD"/>
    <w:multiLevelType w:val="hybridMultilevel"/>
    <w:tmpl w:val="C93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11EBC"/>
    <w:multiLevelType w:val="hybridMultilevel"/>
    <w:tmpl w:val="B20A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AE3"/>
    <w:multiLevelType w:val="hybridMultilevel"/>
    <w:tmpl w:val="7BA4AB22"/>
    <w:lvl w:ilvl="0" w:tplc="ECECB35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8478">
    <w:abstractNumId w:val="2"/>
  </w:num>
  <w:num w:numId="2" w16cid:durableId="69036735">
    <w:abstractNumId w:val="5"/>
  </w:num>
  <w:num w:numId="3" w16cid:durableId="891887498">
    <w:abstractNumId w:val="1"/>
  </w:num>
  <w:num w:numId="4" w16cid:durableId="1878543038">
    <w:abstractNumId w:val="3"/>
  </w:num>
  <w:num w:numId="5" w16cid:durableId="533277124">
    <w:abstractNumId w:val="0"/>
  </w:num>
  <w:num w:numId="6" w16cid:durableId="78908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4"/>
    <w:rsid w:val="00461D74"/>
    <w:rsid w:val="0062390C"/>
    <w:rsid w:val="006A468B"/>
    <w:rsid w:val="008A2DB3"/>
    <w:rsid w:val="00A70A45"/>
    <w:rsid w:val="00B810BA"/>
    <w:rsid w:val="00BE2613"/>
    <w:rsid w:val="00F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5CA7"/>
  <w15:chartTrackingRefBased/>
  <w15:docId w15:val="{D3ECA775-1238-474C-861C-C28C68CC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D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1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D74"/>
  </w:style>
  <w:style w:type="paragraph" w:styleId="Footer">
    <w:name w:val="footer"/>
    <w:basedOn w:val="Normal"/>
    <w:link w:val="FooterChar"/>
    <w:uiPriority w:val="99"/>
    <w:unhideWhenUsed/>
    <w:rsid w:val="00461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Ely</dc:creator>
  <cp:keywords/>
  <dc:description/>
  <cp:lastModifiedBy>Raquel Ely</cp:lastModifiedBy>
  <cp:revision>4</cp:revision>
  <dcterms:created xsi:type="dcterms:W3CDTF">2024-09-18T20:04:00Z</dcterms:created>
  <dcterms:modified xsi:type="dcterms:W3CDTF">2024-09-18T20:08:00Z</dcterms:modified>
</cp:coreProperties>
</file>